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D496B" w14:textId="77777777" w:rsidR="000574F4" w:rsidRDefault="000574F4" w:rsidP="00DE0857"/>
    <w:p w14:paraId="15266F35" w14:textId="77777777" w:rsidR="000574F4" w:rsidRDefault="000574F4" w:rsidP="00DE0857"/>
    <w:p w14:paraId="42D112EF" w14:textId="16FABB60" w:rsidR="005D47E5" w:rsidRDefault="00DE0857" w:rsidP="00DE0857">
      <w:r>
        <w:t>Coeur Business Group</w:t>
      </w:r>
      <w:r w:rsidR="005D47E5">
        <w:t xml:space="preserve">, Inc. (Coeur Group) is a business technology </w:t>
      </w:r>
      <w:r w:rsidR="00ED2C51">
        <w:t>consulting and advisory firm pre</w:t>
      </w:r>
      <w:r w:rsidR="005D47E5">
        <w:t>-approved by</w:t>
      </w:r>
      <w:r w:rsidR="00ED2C51">
        <w:t xml:space="preserve"> the State of South Carolina to provide </w:t>
      </w:r>
      <w:r w:rsidR="005D47E5">
        <w:t>consulting in 6 critical areas including:</w:t>
      </w:r>
    </w:p>
    <w:p w14:paraId="6BB5B787" w14:textId="77777777" w:rsidR="005D47E5" w:rsidRDefault="005D47E5" w:rsidP="000574F4">
      <w:pPr>
        <w:pStyle w:val="ListParagraph"/>
        <w:numPr>
          <w:ilvl w:val="0"/>
          <w:numId w:val="3"/>
        </w:numPr>
      </w:pPr>
      <w:r>
        <w:t>Business Technology Planning</w:t>
      </w:r>
    </w:p>
    <w:p w14:paraId="28EF6FFC" w14:textId="369246D5" w:rsidR="005D47E5" w:rsidRDefault="005D47E5" w:rsidP="000574F4">
      <w:pPr>
        <w:pStyle w:val="ListParagraph"/>
        <w:numPr>
          <w:ilvl w:val="0"/>
          <w:numId w:val="3"/>
        </w:numPr>
      </w:pPr>
      <w:r>
        <w:t>Operational Excellence</w:t>
      </w:r>
    </w:p>
    <w:p w14:paraId="2650A9F6" w14:textId="1154A962" w:rsidR="005D47E5" w:rsidRDefault="005D47E5" w:rsidP="000574F4">
      <w:pPr>
        <w:pStyle w:val="ListParagraph"/>
        <w:numPr>
          <w:ilvl w:val="0"/>
          <w:numId w:val="3"/>
        </w:numPr>
      </w:pPr>
      <w:r>
        <w:t>Organizational Transition</w:t>
      </w:r>
    </w:p>
    <w:p w14:paraId="7F94FA56" w14:textId="3B1194FC" w:rsidR="005D47E5" w:rsidRDefault="005D47E5" w:rsidP="000574F4">
      <w:pPr>
        <w:pStyle w:val="ListParagraph"/>
        <w:numPr>
          <w:ilvl w:val="0"/>
          <w:numId w:val="3"/>
        </w:numPr>
      </w:pPr>
      <w:r>
        <w:t>Enterprise System requirements and selection</w:t>
      </w:r>
    </w:p>
    <w:p w14:paraId="77F2DCE7" w14:textId="723B8812" w:rsidR="005D47E5" w:rsidRDefault="005D47E5" w:rsidP="000574F4">
      <w:pPr>
        <w:pStyle w:val="ListParagraph"/>
        <w:numPr>
          <w:ilvl w:val="0"/>
          <w:numId w:val="3"/>
        </w:numPr>
      </w:pPr>
      <w:r>
        <w:t>Independent Verification and Validation and,</w:t>
      </w:r>
    </w:p>
    <w:p w14:paraId="2F79E463" w14:textId="70E02022" w:rsidR="005D47E5" w:rsidRDefault="005D47E5" w:rsidP="000574F4">
      <w:pPr>
        <w:pStyle w:val="ListParagraph"/>
        <w:numPr>
          <w:ilvl w:val="0"/>
          <w:numId w:val="3"/>
        </w:numPr>
      </w:pPr>
      <w:r>
        <w:t>Security Consulting</w:t>
      </w:r>
    </w:p>
    <w:p w14:paraId="24B42EF3" w14:textId="77777777" w:rsidR="005D47E5" w:rsidRDefault="005D47E5" w:rsidP="00DE0857"/>
    <w:p w14:paraId="755EE9E2" w14:textId="481446D6" w:rsidR="005D47E5" w:rsidRDefault="005D47E5" w:rsidP="00DE0857">
      <w:r>
        <w:t xml:space="preserve">Coeur Group partners with select value added companies to provide additional depth in some of these specific </w:t>
      </w:r>
      <w:r w:rsidR="00ED2C51">
        <w:t>areas</w:t>
      </w:r>
      <w:r>
        <w:t xml:space="preserve"> such as Business Continuity Planning and Disaster Recovery.  </w:t>
      </w:r>
    </w:p>
    <w:p w14:paraId="553F6901" w14:textId="77777777" w:rsidR="005D47E5" w:rsidRDefault="005D47E5" w:rsidP="00DE0857"/>
    <w:p w14:paraId="31E7589A" w14:textId="434AB843" w:rsidR="00DD1E6B" w:rsidRDefault="005D47E5" w:rsidP="00DE0857">
      <w:r>
        <w:t xml:space="preserve">Coeur Group and </w:t>
      </w:r>
      <w:r w:rsidR="00DE0857">
        <w:t xml:space="preserve">Excipio Consulting partnered to complete the State of South Carolina, Disaster Recovery Study. The study included </w:t>
      </w:r>
      <w:r w:rsidR="00E92919">
        <w:t>input</w:t>
      </w:r>
      <w:r w:rsidR="00DE0857">
        <w:t xml:space="preserve"> </w:t>
      </w:r>
      <w:r w:rsidR="00DD1E6B">
        <w:t>from Coeur and Excipio past client experiences in the public and private sector</w:t>
      </w:r>
      <w:r w:rsidR="00DE0857">
        <w:t xml:space="preserve"> on best practices for disaster recovery management. </w:t>
      </w:r>
    </w:p>
    <w:p w14:paraId="6B9E08BF" w14:textId="77777777" w:rsidR="00DD1E6B" w:rsidRDefault="00DD1E6B" w:rsidP="00DE0857"/>
    <w:p w14:paraId="28C271B6" w14:textId="68F67240" w:rsidR="00DD1E6B" w:rsidRDefault="00E92919" w:rsidP="00DD1E6B">
      <w:r>
        <w:t>Our</w:t>
      </w:r>
      <w:r w:rsidR="00DD1E6B">
        <w:t xml:space="preserve"> discussion will focus on the key areas of the study which included, criticality and statutes analysis, the current disaster recovery capabilities, GAP analysis and future potential solu</w:t>
      </w:r>
      <w:r>
        <w:t>tions including</w:t>
      </w:r>
      <w:r w:rsidR="00DD1E6B">
        <w:t xml:space="preserve"> cost benefit financials.</w:t>
      </w:r>
    </w:p>
    <w:p w14:paraId="6B00DC62" w14:textId="77777777" w:rsidR="00DD1E6B" w:rsidRDefault="00DD1E6B" w:rsidP="00DE0857"/>
    <w:p w14:paraId="2A89CBB4" w14:textId="1B138374" w:rsidR="00DE0857" w:rsidRDefault="00DE0857" w:rsidP="00DE0857">
      <w:r>
        <w:t>In making recommendations, cloud backup technology, warm site locations (specifically including the Clemson University Data Center in Anderson, South Carolina), and hybrid data replication and backup solutions were considered during the study.</w:t>
      </w:r>
    </w:p>
    <w:p w14:paraId="50D61721" w14:textId="77777777" w:rsidR="00DE0857" w:rsidRDefault="00DE0857" w:rsidP="004E1C12"/>
    <w:p w14:paraId="357CAC3C" w14:textId="3FD9F713" w:rsidR="00216B53" w:rsidRDefault="00216B53" w:rsidP="004E1C12">
      <w:r>
        <w:t xml:space="preserve">Mark Peterson, Managing Partner and Dan McLane, Senior Partner with Coeur Group </w:t>
      </w:r>
      <w:r w:rsidR="00E92919">
        <w:t>together with</w:t>
      </w:r>
      <w:r>
        <w:t xml:space="preserve"> </w:t>
      </w:r>
      <w:r w:rsidR="00E92919">
        <w:t>Jeff Gilmer, a Senior P</w:t>
      </w:r>
      <w:r w:rsidR="004E1C12">
        <w:t xml:space="preserve">artner with Excipio will discuss the </w:t>
      </w:r>
      <w:r w:rsidR="00DE0857">
        <w:t xml:space="preserve">recent </w:t>
      </w:r>
      <w:r>
        <w:t xml:space="preserve">Disaster Recovery Assessment </w:t>
      </w:r>
      <w:r w:rsidR="00DE0857">
        <w:t>project at the State of South Carolina</w:t>
      </w:r>
      <w:r>
        <w:t xml:space="preserve">.  The Team will be </w:t>
      </w:r>
      <w:r w:rsidR="0037714C">
        <w:t>available</w:t>
      </w:r>
      <w:r>
        <w:t xml:space="preserve"> to answer any questions and provide input on</w:t>
      </w:r>
      <w:r w:rsidR="00DE0857">
        <w:t xml:space="preserve"> “Real World” issues surrounding disaster recovery </w:t>
      </w:r>
      <w:r>
        <w:t>a</w:t>
      </w:r>
      <w:r w:rsidR="0037714C">
        <w:t xml:space="preserve">nd </w:t>
      </w:r>
      <w:r w:rsidR="00E92919">
        <w:t>other challenges</w:t>
      </w:r>
      <w:r w:rsidR="0037714C">
        <w:t xml:space="preserve"> facing your </w:t>
      </w:r>
      <w:r w:rsidR="00E92919">
        <w:t>d</w:t>
      </w:r>
      <w:r w:rsidR="0037714C">
        <w:t>epartment</w:t>
      </w:r>
      <w:r w:rsidR="00E92919">
        <w:t>s</w:t>
      </w:r>
      <w:r w:rsidR="0037714C">
        <w:t xml:space="preserve"> and other state organizations</w:t>
      </w:r>
      <w:r>
        <w:t xml:space="preserve"> in today’s environment.</w:t>
      </w:r>
    </w:p>
    <w:p w14:paraId="0A42AF67" w14:textId="77777777" w:rsidR="00216B53" w:rsidRDefault="00216B53" w:rsidP="004E1C12"/>
    <w:p w14:paraId="517141F1" w14:textId="7323D0E3" w:rsidR="00216B53" w:rsidRDefault="00216B53" w:rsidP="004E1C12">
      <w:r>
        <w:t xml:space="preserve">Coeur Group partnered with </w:t>
      </w:r>
      <w:r w:rsidR="004E1C12">
        <w:t>Excipio</w:t>
      </w:r>
      <w:r w:rsidR="00587ABB">
        <w:t xml:space="preserve"> </w:t>
      </w:r>
      <w:r>
        <w:t xml:space="preserve">as they have </w:t>
      </w:r>
      <w:r w:rsidR="00E92919">
        <w:t>delivered</w:t>
      </w:r>
      <w:r>
        <w:t xml:space="preserve"> numerous in-depth assessments</w:t>
      </w:r>
      <w:r w:rsidR="00587ABB">
        <w:t xml:space="preserve"> of</w:t>
      </w:r>
      <w:r>
        <w:t xml:space="preserve"> Data Centers </w:t>
      </w:r>
      <w:r w:rsidR="00DE0857">
        <w:t>in recent</w:t>
      </w:r>
      <w:r w:rsidR="00587ABB">
        <w:t xml:space="preserve"> years</w:t>
      </w:r>
      <w:r>
        <w:t xml:space="preserve"> utilizing a proven methodology and tools</w:t>
      </w:r>
      <w:r w:rsidR="004E1C12">
        <w:t>, for both public and private o</w:t>
      </w:r>
      <w:r w:rsidR="00DE0857">
        <w:t xml:space="preserve">rganizations </w:t>
      </w:r>
      <w:r w:rsidR="000B7086">
        <w:t>including</w:t>
      </w:r>
      <w:r w:rsidR="00DE0857">
        <w:t xml:space="preserve"> detailed disaster recovery studies</w:t>
      </w:r>
      <w:r w:rsidR="004E1C12">
        <w:t xml:space="preserve">. </w:t>
      </w:r>
    </w:p>
    <w:p w14:paraId="4E4D73F0" w14:textId="77777777" w:rsidR="00216B53" w:rsidRDefault="00216B53" w:rsidP="004E1C12"/>
    <w:p w14:paraId="2907160F" w14:textId="5249E2D4" w:rsidR="0037714C" w:rsidRDefault="0037714C" w:rsidP="004E1C12">
      <w:r>
        <w:t>The team looks forward to meeting you and sharing this important information.</w:t>
      </w:r>
    </w:p>
    <w:p w14:paraId="67C137C0" w14:textId="77777777" w:rsidR="004E1C12" w:rsidRDefault="004E1C12" w:rsidP="002E0F31">
      <w:bookmarkStart w:id="0" w:name="_GoBack"/>
      <w:bookmarkEnd w:id="0"/>
    </w:p>
    <w:sectPr w:rsidR="004E1C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5BEC9" w14:textId="77777777" w:rsidR="00E6158C" w:rsidRDefault="00E6158C" w:rsidP="00825D16">
      <w:r>
        <w:separator/>
      </w:r>
    </w:p>
  </w:endnote>
  <w:endnote w:type="continuationSeparator" w:id="0">
    <w:p w14:paraId="30A1DFD5" w14:textId="77777777" w:rsidR="00E6158C" w:rsidRDefault="00E6158C" w:rsidP="0082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1D69" w14:textId="7354B401" w:rsidR="00825D16" w:rsidRDefault="00825D16">
    <w:pPr>
      <w:pStyle w:val="Footer"/>
    </w:pPr>
    <w:r w:rsidRPr="00891605">
      <w:rPr>
        <w:sz w:val="16"/>
        <w:szCs w:val="16"/>
      </w:rPr>
      <w:fldChar w:fldCharType="begin"/>
    </w:r>
    <w:r w:rsidRPr="00891605">
      <w:rPr>
        <w:sz w:val="16"/>
        <w:szCs w:val="16"/>
      </w:rPr>
      <w:instrText xml:space="preserve"> FILENAME   \* MERGEFORMAT </w:instrText>
    </w:r>
    <w:r w:rsidRPr="00891605">
      <w:rPr>
        <w:sz w:val="16"/>
        <w:szCs w:val="16"/>
      </w:rPr>
      <w:fldChar w:fldCharType="separate"/>
    </w:r>
    <w:r w:rsidR="0064245E" w:rsidRPr="0064245E">
      <w:rPr>
        <w:rFonts w:cs="Arial"/>
        <w:noProof/>
        <w:sz w:val="16"/>
        <w:szCs w:val="16"/>
      </w:rPr>
      <w:t>Coeur</w:t>
    </w:r>
    <w:r w:rsidR="0064245E">
      <w:rPr>
        <w:noProof/>
        <w:sz w:val="16"/>
        <w:szCs w:val="16"/>
      </w:rPr>
      <w:t xml:space="preserve"> Excipio SCITDA 150220 verFinal</w:t>
    </w:r>
    <w:r w:rsidRPr="00891605">
      <w:rPr>
        <w:noProof/>
        <w:sz w:val="16"/>
        <w:szCs w:val="16"/>
      </w:rPr>
      <w:fldChar w:fldCharType="end"/>
    </w:r>
    <w:r>
      <w:rPr>
        <w:noProof/>
        <w:sz w:val="16"/>
        <w:szCs w:val="16"/>
      </w:rPr>
      <w:t xml:space="preserve">                                          </w:t>
    </w:r>
    <w:r>
      <w:t xml:space="preserve">             </w:t>
    </w:r>
    <w:r>
      <w:tab/>
    </w:r>
    <w:r>
      <w:t xml:space="preserve"> </w:t>
    </w:r>
    <w:r w:rsidR="0064245E">
      <w:tab/>
    </w:r>
    <w:r w:rsidRPr="00DB1CF8">
      <w:rPr>
        <w:rFonts w:cs="Arial"/>
        <w:sz w:val="16"/>
        <w:szCs w:val="16"/>
      </w:rPr>
      <w:t xml:space="preserve">Page </w:t>
    </w:r>
    <w:r w:rsidRPr="00DB1CF8">
      <w:rPr>
        <w:rFonts w:cs="Arial"/>
        <w:sz w:val="16"/>
        <w:szCs w:val="16"/>
      </w:rPr>
      <w:fldChar w:fldCharType="begin"/>
    </w:r>
    <w:r w:rsidRPr="00DB1CF8">
      <w:rPr>
        <w:rFonts w:cs="Arial"/>
        <w:sz w:val="16"/>
        <w:szCs w:val="16"/>
      </w:rPr>
      <w:instrText xml:space="preserve"> PAGE </w:instrText>
    </w:r>
    <w:r w:rsidRPr="00DB1CF8">
      <w:rPr>
        <w:rFonts w:cs="Arial"/>
        <w:sz w:val="16"/>
        <w:szCs w:val="16"/>
      </w:rPr>
      <w:fldChar w:fldCharType="separate"/>
    </w:r>
    <w:r w:rsidR="00E6158C">
      <w:rPr>
        <w:rFonts w:cs="Arial"/>
        <w:noProof/>
        <w:sz w:val="16"/>
        <w:szCs w:val="16"/>
      </w:rPr>
      <w:t>1</w:t>
    </w:r>
    <w:r w:rsidRPr="00DB1CF8">
      <w:rPr>
        <w:rFonts w:cs="Arial"/>
        <w:sz w:val="16"/>
        <w:szCs w:val="16"/>
      </w:rPr>
      <w:fldChar w:fldCharType="end"/>
    </w:r>
    <w:r w:rsidRPr="00DB1CF8">
      <w:rPr>
        <w:rFonts w:cs="Arial"/>
        <w:sz w:val="16"/>
        <w:szCs w:val="16"/>
      </w:rPr>
      <w:t xml:space="preserve"> of </w:t>
    </w:r>
    <w:r w:rsidRPr="00DB1CF8">
      <w:rPr>
        <w:rFonts w:cs="Arial"/>
        <w:sz w:val="16"/>
        <w:szCs w:val="16"/>
      </w:rPr>
      <w:fldChar w:fldCharType="begin"/>
    </w:r>
    <w:r w:rsidRPr="00DB1CF8">
      <w:rPr>
        <w:rFonts w:cs="Arial"/>
        <w:sz w:val="16"/>
        <w:szCs w:val="16"/>
      </w:rPr>
      <w:instrText xml:space="preserve"> NUMPAGES </w:instrText>
    </w:r>
    <w:r w:rsidRPr="00DB1CF8">
      <w:rPr>
        <w:rFonts w:cs="Arial"/>
        <w:sz w:val="16"/>
        <w:szCs w:val="16"/>
      </w:rPr>
      <w:fldChar w:fldCharType="separate"/>
    </w:r>
    <w:r w:rsidR="00E6158C">
      <w:rPr>
        <w:rFonts w:cs="Arial"/>
        <w:noProof/>
        <w:sz w:val="16"/>
        <w:szCs w:val="16"/>
      </w:rPr>
      <w:t>1</w:t>
    </w:r>
    <w:r w:rsidRPr="00DB1CF8">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78899" w14:textId="77777777" w:rsidR="00E6158C" w:rsidRDefault="00E6158C" w:rsidP="00825D16">
      <w:r>
        <w:separator/>
      </w:r>
    </w:p>
  </w:footnote>
  <w:footnote w:type="continuationSeparator" w:id="0">
    <w:p w14:paraId="53223935" w14:textId="77777777" w:rsidR="00E6158C" w:rsidRDefault="00E6158C" w:rsidP="0082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3EA3" w14:textId="5F6A32BF" w:rsidR="00825D16" w:rsidRDefault="00825D16">
    <w:pPr>
      <w:pStyle w:val="Header"/>
    </w:pPr>
    <w:r>
      <w:rPr>
        <w:noProof/>
      </w:rPr>
      <w:drawing>
        <wp:anchor distT="0" distB="0" distL="114300" distR="114300" simplePos="0" relativeHeight="251658240" behindDoc="0" locked="0" layoutInCell="1" allowOverlap="1" wp14:anchorId="2BFDD3F1" wp14:editId="558F1186">
          <wp:simplePos x="0" y="0"/>
          <wp:positionH relativeFrom="margin">
            <wp:posOffset>-228600</wp:posOffset>
          </wp:positionH>
          <wp:positionV relativeFrom="paragraph">
            <wp:posOffset>-76200</wp:posOffset>
          </wp:positionV>
          <wp:extent cx="1112520" cy="503555"/>
          <wp:effectExtent l="0" t="0" r="0" b="0"/>
          <wp:wrapSquare wrapText="bothSides"/>
          <wp:docPr id="54" name="Picture 54" descr="Coeur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eur Logo 20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object w:dxaOrig="3450" w:dyaOrig="1515" w14:anchorId="65DC9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pt" o:ole="">
          <v:imagedata r:id="rId2" o:title=""/>
        </v:shape>
        <o:OLEObject Type="Embed" ProgID="PBrush" ShapeID="_x0000_i1025" DrawAspect="Content" ObjectID="_1485929080"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2324B"/>
    <w:multiLevelType w:val="hybridMultilevel"/>
    <w:tmpl w:val="2C1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85F82"/>
    <w:multiLevelType w:val="hybridMultilevel"/>
    <w:tmpl w:val="562645C8"/>
    <w:lvl w:ilvl="0" w:tplc="FE0EFDE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12"/>
    <w:rsid w:val="000574F4"/>
    <w:rsid w:val="000768E5"/>
    <w:rsid w:val="000B7086"/>
    <w:rsid w:val="000F44D8"/>
    <w:rsid w:val="00216B53"/>
    <w:rsid w:val="002E0F31"/>
    <w:rsid w:val="0037714C"/>
    <w:rsid w:val="004E1C12"/>
    <w:rsid w:val="00520964"/>
    <w:rsid w:val="00587ABB"/>
    <w:rsid w:val="005D47E5"/>
    <w:rsid w:val="0062764E"/>
    <w:rsid w:val="0064245E"/>
    <w:rsid w:val="00666DF7"/>
    <w:rsid w:val="00825D16"/>
    <w:rsid w:val="00831573"/>
    <w:rsid w:val="00850DC2"/>
    <w:rsid w:val="00A90FB8"/>
    <w:rsid w:val="00C129D3"/>
    <w:rsid w:val="00DD1E6B"/>
    <w:rsid w:val="00DE0857"/>
    <w:rsid w:val="00E6158C"/>
    <w:rsid w:val="00E92919"/>
    <w:rsid w:val="00ED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31E8"/>
  <w15:docId w15:val="{41AA240F-963F-4CEF-8E8C-D1AFEC86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12"/>
    <w:pPr>
      <w:spacing w:after="0" w:line="240" w:lineRule="auto"/>
    </w:pPr>
    <w:rPr>
      <w:rFonts w:ascii="Calibri" w:hAnsi="Calibri" w:cs="Times New Roman"/>
    </w:rPr>
  </w:style>
  <w:style w:type="paragraph" w:styleId="Heading3">
    <w:name w:val="heading 3"/>
    <w:basedOn w:val="Heading4"/>
    <w:next w:val="Normal"/>
    <w:link w:val="Heading3Char"/>
    <w:autoRedefine/>
    <w:uiPriority w:val="9"/>
    <w:qFormat/>
    <w:rsid w:val="002E0F31"/>
    <w:pPr>
      <w:spacing w:before="60" w:after="60" w:line="276" w:lineRule="auto"/>
      <w:ind w:left="360"/>
      <w:outlineLvl w:val="2"/>
    </w:pPr>
    <w:rPr>
      <w:rFonts w:ascii="Arial" w:hAnsi="Arial"/>
      <w:b/>
      <w:bCs/>
      <w:i w:val="0"/>
      <w:color w:val="auto"/>
      <w:sz w:val="20"/>
      <w:szCs w:val="20"/>
    </w:rPr>
  </w:style>
  <w:style w:type="paragraph" w:styleId="Heading4">
    <w:name w:val="heading 4"/>
    <w:basedOn w:val="Normal"/>
    <w:next w:val="Normal"/>
    <w:link w:val="Heading4Char"/>
    <w:uiPriority w:val="9"/>
    <w:semiHidden/>
    <w:unhideWhenUsed/>
    <w:qFormat/>
    <w:rsid w:val="002E0F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12"/>
    <w:pPr>
      <w:ind w:left="720"/>
    </w:pPr>
  </w:style>
  <w:style w:type="character" w:customStyle="1" w:styleId="Heading3Char">
    <w:name w:val="Heading 3 Char"/>
    <w:basedOn w:val="DefaultParagraphFont"/>
    <w:link w:val="Heading3"/>
    <w:uiPriority w:val="9"/>
    <w:rsid w:val="002E0F31"/>
    <w:rPr>
      <w:rFonts w:ascii="Arial" w:eastAsiaTheme="majorEastAsia" w:hAnsi="Arial" w:cstheme="majorBidi"/>
      <w:b/>
      <w:bCs/>
      <w:iCs/>
      <w:sz w:val="20"/>
      <w:szCs w:val="20"/>
    </w:rPr>
  </w:style>
  <w:style w:type="character" w:customStyle="1" w:styleId="Heading4Char">
    <w:name w:val="Heading 4 Char"/>
    <w:basedOn w:val="DefaultParagraphFont"/>
    <w:link w:val="Heading4"/>
    <w:uiPriority w:val="9"/>
    <w:semiHidden/>
    <w:rsid w:val="002E0F31"/>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825D16"/>
    <w:pPr>
      <w:tabs>
        <w:tab w:val="center" w:pos="4680"/>
        <w:tab w:val="right" w:pos="9360"/>
      </w:tabs>
    </w:pPr>
  </w:style>
  <w:style w:type="character" w:customStyle="1" w:styleId="HeaderChar">
    <w:name w:val="Header Char"/>
    <w:basedOn w:val="DefaultParagraphFont"/>
    <w:link w:val="Header"/>
    <w:uiPriority w:val="99"/>
    <w:rsid w:val="00825D16"/>
    <w:rPr>
      <w:rFonts w:ascii="Calibri" w:hAnsi="Calibri" w:cs="Times New Roman"/>
    </w:rPr>
  </w:style>
  <w:style w:type="paragraph" w:styleId="Footer">
    <w:name w:val="footer"/>
    <w:basedOn w:val="Normal"/>
    <w:link w:val="FooterChar"/>
    <w:uiPriority w:val="99"/>
    <w:unhideWhenUsed/>
    <w:rsid w:val="00825D16"/>
    <w:pPr>
      <w:tabs>
        <w:tab w:val="center" w:pos="4680"/>
        <w:tab w:val="right" w:pos="9360"/>
      </w:tabs>
    </w:pPr>
  </w:style>
  <w:style w:type="character" w:customStyle="1" w:styleId="FooterChar">
    <w:name w:val="Footer Char"/>
    <w:basedOn w:val="DefaultParagraphFont"/>
    <w:link w:val="Footer"/>
    <w:uiPriority w:val="99"/>
    <w:rsid w:val="00825D1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VISI</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Muther</dc:creator>
  <cp:lastModifiedBy>Jeff Gilmer</cp:lastModifiedBy>
  <cp:revision>3</cp:revision>
  <dcterms:created xsi:type="dcterms:W3CDTF">2015-02-20T15:17:00Z</dcterms:created>
  <dcterms:modified xsi:type="dcterms:W3CDTF">2015-02-20T15:18:00Z</dcterms:modified>
</cp:coreProperties>
</file>